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HHS-RHY PROJECT 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ind w:left="0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  <w:t xml:space="preserve">    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color w:val="000000"/>
          <w:rtl w:val="0"/>
        </w:rPr>
        <w:t xml:space="preserve">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31">
      <w:pPr>
        <w:ind w:left="-5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trHeight w:val="420" w:hRule="atLeast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113" w:right="-87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1">
      <w:pPr>
        <w:ind w:left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ind w:left="-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spacing w:after="0" w:lineRule="auto"/>
        <w:ind w:left="0"/>
        <w:rPr/>
      </w:pPr>
      <w:r w:rsidDel="00000000" w:rsidR="00000000" w:rsidRPr="00000000">
        <w:rPr>
          <w:rtl w:val="0"/>
        </w:rPr>
        <w:t xml:space="preserve">   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center" w:pos="1923"/>
          <w:tab w:val="center" w:pos="2850"/>
          <w:tab w:val="center" w:pos="3673"/>
        </w:tabs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8.0" w:type="dxa"/>
        <w:jc w:val="left"/>
        <w:tblInd w:w="-1080.0" w:type="dxa"/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0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59" w:lineRule="auto"/>
        <w:ind w:left="-900"/>
        <w:rPr/>
      </w:pPr>
      <w:r w:rsidDel="00000000" w:rsidR="00000000" w:rsidRPr="00000000">
        <w:rPr>
          <w:rtl w:val="0"/>
        </w:rPr>
        <w:t xml:space="preserve">GENDER IDENTITY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74"/>
        <w:tblGridChange w:id="0">
          <w:tblGrid>
            <w:gridCol w:w="540"/>
            <w:gridCol w:w="7029"/>
            <w:gridCol w:w="531"/>
            <w:gridCol w:w="2774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 Female (MTF or Male to Female)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 Male (FTM or Female to Male)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76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Gender Non-Conforming (i.e. not exclusively male or female)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59" w:lineRule="auto"/>
        <w:ind w:left="-90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(Select all applicable)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210"/>
        <w:tblGridChange w:id="0">
          <w:tblGrid>
            <w:gridCol w:w="540"/>
            <w:gridCol w:w="5580"/>
            <w:gridCol w:w="544"/>
            <w:gridCol w:w="4210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 or Alaskan Native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White/Caucasian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Black/African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Hawaiian or Other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9"/>
        <w:tblW w:w="1087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210"/>
        <w:tblGridChange w:id="0">
          <w:tblGrid>
            <w:gridCol w:w="540"/>
            <w:gridCol w:w="5580"/>
            <w:gridCol w:w="544"/>
            <w:gridCol w:w="4210"/>
          </w:tblGrid>
        </w:tblGridChange>
      </w:tblGrid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4">
            <w:pPr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59" w:lineRule="auto"/>
        <w:ind w:left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-90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39.0" w:type="dxa"/>
        <w:jc w:val="left"/>
        <w:tblInd w:w="-998.0" w:type="dxa"/>
        <w:tblLayout w:type="fixed"/>
        <w:tblLook w:val="0000"/>
      </w:tblPr>
      <w:tblGrid>
        <w:gridCol w:w="579"/>
        <w:gridCol w:w="5580"/>
        <w:gridCol w:w="540"/>
        <w:gridCol w:w="4140"/>
        <w:tblGridChange w:id="0">
          <w:tblGrid>
            <w:gridCol w:w="579"/>
            <w:gridCol w:w="5580"/>
            <w:gridCol w:w="540"/>
            <w:gridCol w:w="41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after="0" w:line="259" w:lineRule="auto"/>
        <w:ind w:left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-90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6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spacing w:line="240" w:lineRule="auto"/>
        <w:ind w:left="-900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40" w:lineRule="auto"/>
        <w:ind w:left="-90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ind w:left="-90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ind w:left="-90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ind w:left="-90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ind w:left="-90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ind w:left="-90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ind w:left="-900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CLIENT LOCATION </w:t>
      </w:r>
      <w:r w:rsidDel="00000000" w:rsidR="00000000" w:rsidRPr="00000000">
        <w:rPr>
          <w:rtl w:val="0"/>
        </w:rPr>
      </w:r>
    </w:p>
    <w:tbl>
      <w:tblPr>
        <w:tblStyle w:val="Table12"/>
        <w:tblW w:w="10350.0" w:type="dxa"/>
        <w:jc w:val="left"/>
        <w:tblInd w:w="-818.0" w:type="dxa"/>
        <w:tblLayout w:type="fixed"/>
        <w:tblLook w:val="0400"/>
      </w:tblPr>
      <w:tblGrid>
        <w:gridCol w:w="540"/>
        <w:gridCol w:w="5310"/>
        <w:gridCol w:w="450"/>
        <w:gridCol w:w="4050"/>
        <w:tblGridChange w:id="0">
          <w:tblGrid>
            <w:gridCol w:w="540"/>
            <w:gridCol w:w="5310"/>
            <w:gridCol w:w="450"/>
            <w:gridCol w:w="405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NV-500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NV-502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NV-501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Bitfocus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If NV-500, Indicate Jurisdiction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  Las Vegas-Downtown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  Las Vegas-Fremont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Las Vegas-Symphony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Las Vegas-Hope Corridor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Unincorporated Clark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Las Vegas-Other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Boulder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Henderson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Other SN Jurisdiction.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City of North Las Vegas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WHEN CLIENT WAS ENGAGED</w:t>
      </w:r>
    </w:p>
    <w:p w:rsidR="00000000" w:rsidDel="00000000" w:rsidP="00000000" w:rsidRDefault="00000000" w:rsidRPr="00000000" w14:paraId="00000262">
      <w:pPr>
        <w:pStyle w:val="Heading1"/>
        <w:ind w:left="-900" w:firstLine="0"/>
        <w:rPr/>
      </w:pPr>
      <w:r w:rsidDel="00000000" w:rsidR="00000000" w:rsidRPr="00000000">
        <w:rPr>
          <w:rtl w:val="0"/>
        </w:rPr>
        <w:t xml:space="preserve">[Complete Date of Engagement When Client Has Been Engaged –Street Outreach Projects, for Adults &amp; Head of Households]</w:t>
      </w:r>
    </w:p>
    <w:tbl>
      <w:tblPr>
        <w:tblStyle w:val="Table13"/>
        <w:tblW w:w="10800.0" w:type="dxa"/>
        <w:jc w:val="left"/>
        <w:tblInd w:w="-952.0" w:type="dxa"/>
        <w:tblLayout w:type="fixed"/>
        <w:tblLook w:val="0000"/>
      </w:tblPr>
      <w:tblGrid>
        <w:gridCol w:w="4680"/>
        <w:gridCol w:w="6120"/>
        <w:tblGridChange w:id="0">
          <w:tblGrid>
            <w:gridCol w:w="4680"/>
            <w:gridCol w:w="612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ind w:left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rtl w:val="0"/>
        </w:rPr>
        <w:t xml:space="preserve"> [Permanent Housing Projects, for Head of Households]</w:t>
      </w:r>
    </w:p>
    <w:tbl>
      <w:tblPr>
        <w:tblStyle w:val="Table14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5174"/>
        <w:gridCol w:w="720"/>
        <w:gridCol w:w="4320"/>
        <w:tblGridChange w:id="0">
          <w:tblGrid>
            <w:gridCol w:w="586"/>
            <w:gridCol w:w="5174"/>
            <w:gridCol w:w="720"/>
            <w:gridCol w:w="4320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6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6F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[Complete Housing Move-In Date When Client Moves Into Permanent Housing Unit]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-900"/>
        <w:rPr/>
      </w:pPr>
      <w:r w:rsidDel="00000000" w:rsidR="00000000" w:rsidRPr="00000000">
        <w:rPr>
          <w:rtl w:val="0"/>
        </w:rPr>
        <w:t xml:space="preserve">LIVING SITUATION TYPE OF RESIDENCE</w:t>
      </w:r>
    </w:p>
    <w:p w:rsidR="00000000" w:rsidDel="00000000" w:rsidP="00000000" w:rsidRDefault="00000000" w:rsidRPr="00000000" w14:paraId="00000275">
      <w:pPr>
        <w:ind w:left="-90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[Head of Household and Adults Only]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 station/airport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HCV voucher (tenant or project based)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AE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59" w:lineRule="auto"/>
              <w:ind w:left="129" w:right="271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59" w:lineRule="auto"/>
              <w:ind w:left="129" w:right="5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0"/>
        <w:rPr/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6"/>
        <w:tblW w:w="10881.999999999998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3376"/>
        <w:gridCol w:w="494"/>
        <w:gridCol w:w="6518"/>
        <w:tblGridChange w:id="0">
          <w:tblGrid>
            <w:gridCol w:w="494"/>
            <w:gridCol w:w="3376"/>
            <w:gridCol w:w="494"/>
            <w:gridCol w:w="6518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spacing w:after="0" w:line="259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59" w:lineRule="auto"/>
        <w:ind w:left="-90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2CE">
      <w:pPr>
        <w:spacing w:after="0" w:line="259" w:lineRule="auto"/>
        <w:ind w:left="-90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Institutional Housing Situations]</w:t>
      </w:r>
      <w:r w:rsidDel="00000000" w:rsidR="00000000" w:rsidRPr="00000000">
        <w:rPr>
          <w:rtl w:val="0"/>
        </w:rPr>
      </w:r>
    </w:p>
    <w:tbl>
      <w:tblPr>
        <w:tblStyle w:val="Table17"/>
        <w:tblW w:w="10881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330"/>
        <w:gridCol w:w="540"/>
        <w:gridCol w:w="6471"/>
        <w:tblGridChange w:id="0">
          <w:tblGrid>
            <w:gridCol w:w="540"/>
            <w:gridCol w:w="3330"/>
            <w:gridCol w:w="540"/>
            <w:gridCol w:w="6471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left="-1080" w:right="-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-900" w:right="-1260"/>
        <w:rPr>
          <w:b w:val="0"/>
        </w:rPr>
      </w:pPr>
      <w:r w:rsidDel="00000000" w:rsidR="00000000" w:rsidRPr="00000000">
        <w:rPr>
          <w:rtl w:val="0"/>
        </w:rPr>
        <w:t xml:space="preserve">ON THE NIGHT BEFORE - STAYED ON THE STREETS, ES,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2808"/>
        <w:gridCol w:w="603"/>
        <w:gridCol w:w="2673"/>
        <w:tblGridChange w:id="0">
          <w:tblGrid>
            <w:gridCol w:w="540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D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E1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8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E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2F3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4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2F9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A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FF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05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6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C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2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spacing w:line="265" w:lineRule="auto"/>
        <w:ind w:left="-900" w:right="5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65" w:lineRule="auto"/>
        <w:ind w:left="-900" w:right="5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line="265" w:lineRule="auto"/>
        <w:ind w:left="-900" w:right="5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line="265" w:lineRule="auto"/>
        <w:ind w:left="-900" w:right="5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line="265" w:lineRule="auto"/>
        <w:ind w:left="-900" w:right="5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65" w:lineRule="auto"/>
        <w:ind w:left="-900" w:right="5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line="265" w:lineRule="auto"/>
        <w:ind w:left="-900" w:right="550"/>
        <w:rPr/>
      </w:pPr>
      <w:r w:rsidDel="00000000" w:rsidR="00000000" w:rsidRPr="00000000">
        <w:rPr>
          <w:rtl w:val="0"/>
        </w:rPr>
        <w:t xml:space="preserve">RHY ­ BCP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​[BCP ONLY]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9"/>
        <w:tblW w:w="10814.0" w:type="dxa"/>
        <w:jc w:val="left"/>
        <w:tblInd w:w="-969.0" w:type="dxa"/>
        <w:tblLayout w:type="fixed"/>
        <w:tblLook w:val="0000"/>
      </w:tblPr>
      <w:tblGrid>
        <w:gridCol w:w="511"/>
        <w:gridCol w:w="34"/>
        <w:gridCol w:w="4062"/>
        <w:gridCol w:w="369"/>
        <w:gridCol w:w="1414"/>
        <w:gridCol w:w="534"/>
        <w:gridCol w:w="3890"/>
        <w:tblGridChange w:id="0">
          <w:tblGrid>
            <w:gridCol w:w="511"/>
            <w:gridCol w:w="34"/>
            <w:gridCol w:w="4062"/>
            <w:gridCol w:w="369"/>
            <w:gridCol w:w="1414"/>
            <w:gridCol w:w="534"/>
            <w:gridCol w:w="3890"/>
          </w:tblGrid>
        </w:tblGridChange>
      </w:tblGrid>
      <w:tr>
        <w:trPr>
          <w:trHeight w:val="3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8"/>
              <w:rPr/>
            </w:pPr>
            <w:r w:rsidDel="00000000" w:rsidR="00000000" w:rsidRPr="00000000">
              <w:rPr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8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14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8"/>
              <w:rPr/>
            </w:pPr>
            <w:r w:rsidDel="00000000" w:rsidR="00000000" w:rsidRPr="00000000">
              <w:rPr>
                <w:rtl w:val="0"/>
              </w:rPr>
              <w:t xml:space="preserve">If ‘No’ for ‘Youth Eligible for RHY Services’ – Reason services are not funded by BCP grant 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trHeight w:val="60" w:hRule="atLeast"/>
        </w:trPr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Runaway Youth?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[If ‘Yes’ to ‘Youth Eligible for RHY Services’]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5D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ind w:left="-90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800.0" w:type="dxa"/>
        <w:jc w:val="left"/>
        <w:tblInd w:w="-959.0" w:type="dxa"/>
        <w:tblLayout w:type="fixed"/>
        <w:tblLook w:val="0000"/>
      </w:tblPr>
      <w:tblGrid>
        <w:gridCol w:w="540"/>
        <w:gridCol w:w="7281"/>
        <w:gridCol w:w="549"/>
        <w:gridCol w:w="2430"/>
        <w:tblGridChange w:id="0">
          <w:tblGrid>
            <w:gridCol w:w="540"/>
            <w:gridCol w:w="7281"/>
            <w:gridCol w:w="549"/>
            <w:gridCol w:w="2430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1"/>
        <w:tblW w:w="10890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ind w:left="18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9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9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9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9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10890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594"/>
        <w:tblGridChange w:id="0">
          <w:tblGrid>
            <w:gridCol w:w="466"/>
            <w:gridCol w:w="7276"/>
            <w:gridCol w:w="554"/>
            <w:gridCol w:w="259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tabs>
          <w:tab w:val="left" w:pos="2422"/>
        </w:tabs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ind w:left="-90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spacing w:after="0"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18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3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18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1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80"/>
        <w:gridCol w:w="3120"/>
        <w:gridCol w:w="1095"/>
        <w:gridCol w:w="2415"/>
        <w:gridCol w:w="2190"/>
        <w:tblGridChange w:id="0">
          <w:tblGrid>
            <w:gridCol w:w="1980"/>
            <w:gridCol w:w="3120"/>
            <w:gridCol w:w="1095"/>
            <w:gridCol w:w="2415"/>
            <w:gridCol w:w="2190"/>
          </w:tblGrid>
        </w:tblGridChange>
      </w:tblGrid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8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E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F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MONTHLY INCOME AND SOURCES</w:t>
      </w:r>
    </w:p>
    <w:p w:rsidR="00000000" w:rsidDel="00000000" w:rsidP="00000000" w:rsidRDefault="00000000" w:rsidRPr="00000000" w14:paraId="0000042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6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"/>
        <w:gridCol w:w="4853"/>
        <w:gridCol w:w="904"/>
        <w:gridCol w:w="555"/>
        <w:gridCol w:w="1002"/>
        <w:gridCol w:w="540"/>
        <w:gridCol w:w="1444"/>
        <w:gridCol w:w="972"/>
        <w:tblGridChange w:id="0">
          <w:tblGrid>
            <w:gridCol w:w="530"/>
            <w:gridCol w:w="4853"/>
            <w:gridCol w:w="904"/>
            <w:gridCol w:w="555"/>
            <w:gridCol w:w="1002"/>
            <w:gridCol w:w="540"/>
            <w:gridCol w:w="1444"/>
            <w:gridCol w:w="972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145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17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145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ind w:left="17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17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after="0"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after="0"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after="0"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0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Other income Source (Specify)</w:t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B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7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"/>
        <w:gridCol w:w="5760"/>
        <w:gridCol w:w="540"/>
        <w:gridCol w:w="1008"/>
        <w:gridCol w:w="540"/>
        <w:gridCol w:w="2288"/>
        <w:tblGridChange w:id="0">
          <w:tblGrid>
            <w:gridCol w:w="664"/>
            <w:gridCol w:w="5760"/>
            <w:gridCol w:w="540"/>
            <w:gridCol w:w="1008"/>
            <w:gridCol w:w="540"/>
            <w:gridCol w:w="2288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spacing w:after="10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10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spacing w:after="10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7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ind w:left="-900"/>
        <w:rPr/>
      </w:pPr>
      <w:r w:rsidDel="00000000" w:rsidR="00000000" w:rsidRPr="00000000">
        <w:rPr>
          <w:rtl w:val="0"/>
        </w:rPr>
        <w:t xml:space="preserve">COVERED BY HEALTH INSURANCE 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8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129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129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1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505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ind w:left="-90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ind w:left="-90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RHY SPECIFIC YOUTH INFORMATION</w:t>
      </w:r>
    </w:p>
    <w:p w:rsidR="00000000" w:rsidDel="00000000" w:rsidP="00000000" w:rsidRDefault="00000000" w:rsidRPr="00000000" w14:paraId="00000508">
      <w:pPr>
        <w:ind w:left="-90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ind w:left="-90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44"/>
        <w:gridCol w:w="540"/>
        <w:gridCol w:w="3976"/>
        <w:tblGridChange w:id="0">
          <w:tblGrid>
            <w:gridCol w:w="540"/>
            <w:gridCol w:w="5744"/>
            <w:gridCol w:w="540"/>
            <w:gridCol w:w="3976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202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ind w:left="202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12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ind w:left="202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ind w:left="126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2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ind w:left="-900" w:right="-1260"/>
        <w:rPr/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Adults and Head of Households, All program types except Street Outreach]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0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24"/>
        <w:gridCol w:w="16"/>
        <w:gridCol w:w="3960"/>
        <w:tblGridChange w:id="0">
          <w:tblGrid>
            <w:gridCol w:w="549"/>
            <w:gridCol w:w="5760"/>
            <w:gridCol w:w="524"/>
            <w:gridCol w:w="16"/>
            <w:gridCol w:w="3960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Grade 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Associate Degree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5-6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Bachelor's Degree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7-8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Degree</w:t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9-11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Vocational certification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 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 does not have grade levels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 college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C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ind w:left="-900"/>
        <w:rPr/>
      </w:pPr>
      <w:r w:rsidDel="00000000" w:rsidR="00000000" w:rsidRPr="00000000">
        <w:rPr>
          <w:rtl w:val="0"/>
        </w:rPr>
        <w:t xml:space="preserve">SCHOOL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1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Suspended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Expelled</w:t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2">
      <w:pPr>
        <w:spacing w:line="265" w:lineRule="auto"/>
        <w:ind w:left="-882" w:right="5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pacing w:line="265" w:lineRule="auto"/>
        <w:ind w:left="-882" w:right="550"/>
        <w:rPr/>
      </w:pPr>
      <w:r w:rsidDel="00000000" w:rsidR="00000000" w:rsidRPr="00000000">
        <w:rPr>
          <w:rtl w:val="0"/>
        </w:rPr>
        <w:t xml:space="preserve">EMPLOYMENT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Ind w:w="-1088.0" w:type="dxa"/>
        <w:tblLayout w:type="fixed"/>
        <w:tblLook w:val="0000"/>
      </w:tblPr>
      <w:tblGrid>
        <w:gridCol w:w="668"/>
        <w:gridCol w:w="5760"/>
        <w:gridCol w:w="540"/>
        <w:gridCol w:w="999"/>
        <w:gridCol w:w="531"/>
        <w:gridCol w:w="2302"/>
        <w:tblGridChange w:id="0">
          <w:tblGrid>
            <w:gridCol w:w="668"/>
            <w:gridCol w:w="5760"/>
            <w:gridCol w:w="540"/>
            <w:gridCol w:w="999"/>
            <w:gridCol w:w="531"/>
            <w:gridCol w:w="2302"/>
          </w:tblGrid>
        </w:tblGridChange>
      </w:tblGrid>
      <w:tr>
        <w:trPr>
          <w:trHeight w:val="20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Employed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employed – Type of employment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Seasonal/sporadic (including day labor)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for employed – Why not employed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looking for work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0">
      <w:pPr>
        <w:spacing w:after="0" w:lineRule="auto"/>
        <w:rPr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spacing w:after="0" w:lineRule="auto"/>
        <w:ind w:left="-900"/>
        <w:rPr>
          <w:b w:val="0"/>
        </w:rPr>
      </w:pPr>
      <w:r w:rsidDel="00000000" w:rsidR="00000000" w:rsidRPr="00000000">
        <w:rPr>
          <w:rtl w:val="0"/>
        </w:rPr>
        <w:t xml:space="preserve">GENERAL HEALTH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3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5A2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A6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AA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AE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B2">
      <w:pPr>
        <w:tabs>
          <w:tab w:val="left" w:pos="4860"/>
        </w:tabs>
        <w:spacing w:after="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tabs>
          <w:tab w:val="left" w:pos="4860"/>
        </w:tabs>
        <w:spacing w:after="0" w:lineRule="auto"/>
        <w:ind w:left="-900"/>
        <w:rPr>
          <w:b w:val="0"/>
        </w:rPr>
      </w:pPr>
      <w:r w:rsidDel="00000000" w:rsidR="00000000" w:rsidRPr="00000000">
        <w:rPr>
          <w:rtl w:val="0"/>
        </w:rPr>
        <w:t xml:space="preserve">DENTAL HEALTH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4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B4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B8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BC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C0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C4">
      <w:pPr>
        <w:tabs>
          <w:tab w:val="left" w:pos="4860"/>
        </w:tabs>
        <w:spacing w:after="0" w:lineRule="auto"/>
        <w:rPr>
          <w:b w:val="0"/>
          <w:sz w:val="16"/>
          <w:szCs w:val="16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tabs>
          <w:tab w:val="left" w:pos="4860"/>
        </w:tabs>
        <w:spacing w:after="0" w:lineRule="auto"/>
        <w:ind w:left="-900"/>
        <w:rPr>
          <w:b w:val="0"/>
        </w:rPr>
      </w:pPr>
      <w:r w:rsidDel="00000000" w:rsidR="00000000" w:rsidRPr="00000000">
        <w:rPr>
          <w:rtl w:val="0"/>
        </w:rPr>
        <w:t xml:space="preserve">MENTAL HEALTH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5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C6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CA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CE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D2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D6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ind w:left="-90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[Female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Adults and Head of Households] </w:t>
      </w:r>
      <w:r w:rsidDel="00000000" w:rsidR="00000000" w:rsidRPr="00000000">
        <w:rPr>
          <w:rtl w:val="0"/>
        </w:rPr>
      </w:r>
    </w:p>
    <w:tbl>
      <w:tblPr>
        <w:tblStyle w:val="Table36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4140"/>
        <w:gridCol w:w="1620"/>
        <w:gridCol w:w="540"/>
        <w:gridCol w:w="3824"/>
        <w:tblGridChange w:id="0">
          <w:tblGrid>
            <w:gridCol w:w="676"/>
            <w:gridCol w:w="4140"/>
            <w:gridCol w:w="1620"/>
            <w:gridCol w:w="540"/>
            <w:gridCol w:w="3824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ind w:left="-13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5E7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IF “YES” for Pregnancy Status</w:t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E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1">
      <w:pPr>
        <w:spacing w:after="0" w:lineRule="auto"/>
        <w:ind w:left="-96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pacing w:after="0" w:lineRule="auto"/>
        <w:ind w:left="-963"/>
        <w:rPr/>
      </w:pPr>
      <w:r w:rsidDel="00000000" w:rsidR="00000000" w:rsidRPr="00000000">
        <w:rPr>
          <w:rtl w:val="0"/>
        </w:rPr>
        <w:t xml:space="preserve">FORMERLY A WARD OF CHILD WELFARE/FOSTER CARE AGENCY</w:t>
      </w:r>
    </w:p>
    <w:p w:rsidR="00000000" w:rsidDel="00000000" w:rsidP="00000000" w:rsidRDefault="00000000" w:rsidRPr="00000000" w14:paraId="000005F3">
      <w:pPr>
        <w:spacing w:after="0" w:lineRule="auto"/>
        <w:ind w:left="-90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b w:val="0"/>
          <w:rtl w:val="0"/>
        </w:rPr>
        <w:t xml:space="preserve"> </w:t>
      </w:r>
    </w:p>
    <w:tbl>
      <w:tblPr>
        <w:tblStyle w:val="Table37"/>
        <w:tblW w:w="10800.0" w:type="dxa"/>
        <w:jc w:val="left"/>
        <w:tblInd w:w="-1088.0" w:type="dxa"/>
        <w:tblLayout w:type="fixed"/>
        <w:tblLook w:val="0000"/>
      </w:tblPr>
      <w:tblGrid>
        <w:gridCol w:w="700"/>
        <w:gridCol w:w="4426"/>
        <w:gridCol w:w="1302"/>
        <w:gridCol w:w="540"/>
        <w:gridCol w:w="870"/>
        <w:gridCol w:w="710"/>
        <w:gridCol w:w="2252"/>
        <w:tblGridChange w:id="0">
          <w:tblGrid>
            <w:gridCol w:w="700"/>
            <w:gridCol w:w="4426"/>
            <w:gridCol w:w="1302"/>
            <w:gridCol w:w="540"/>
            <w:gridCol w:w="870"/>
            <w:gridCol w:w="710"/>
            <w:gridCol w:w="2252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Formerly a Ward of Child Welfare/Foster Care Agency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F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26">
      <w:pPr>
        <w:spacing w:after="0" w:lineRule="auto"/>
        <w:ind w:left="-8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spacing w:after="0" w:lineRule="auto"/>
        <w:ind w:left="-8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spacing w:after="0" w:lineRule="auto"/>
        <w:ind w:left="-8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spacing w:after="0" w:lineRule="auto"/>
        <w:ind w:left="-8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spacing w:after="0" w:lineRule="auto"/>
        <w:ind w:left="-8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spacing w:after="0" w:lineRule="auto"/>
        <w:ind w:left="-882"/>
        <w:rPr/>
      </w:pPr>
      <w:r w:rsidDel="00000000" w:rsidR="00000000" w:rsidRPr="00000000">
        <w:rPr>
          <w:rtl w:val="0"/>
        </w:rPr>
        <w:t xml:space="preserve">FORMERLY A WARD OF JUVENILE JUSTICE SYSTEM</w:t>
      </w:r>
    </w:p>
    <w:p w:rsidR="00000000" w:rsidDel="00000000" w:rsidP="00000000" w:rsidRDefault="00000000" w:rsidRPr="00000000" w14:paraId="0000062C">
      <w:pPr>
        <w:spacing w:after="0" w:lineRule="auto"/>
        <w:ind w:left="-90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</w:t>
      </w:r>
      <w:r w:rsidDel="00000000" w:rsidR="00000000" w:rsidRPr="00000000">
        <w:rPr>
          <w:rtl w:val="0"/>
        </w:rPr>
      </w:r>
    </w:p>
    <w:tbl>
      <w:tblPr>
        <w:tblStyle w:val="Table38"/>
        <w:tblW w:w="10800.0" w:type="dxa"/>
        <w:jc w:val="left"/>
        <w:tblInd w:w="-1088.0" w:type="dxa"/>
        <w:tblLayout w:type="fixed"/>
        <w:tblLook w:val="0000"/>
      </w:tblPr>
      <w:tblGrid>
        <w:gridCol w:w="706"/>
        <w:gridCol w:w="7144"/>
        <w:gridCol w:w="702"/>
        <w:gridCol w:w="2248"/>
        <w:tblGridChange w:id="0">
          <w:tblGrid>
            <w:gridCol w:w="706"/>
            <w:gridCol w:w="7144"/>
            <w:gridCol w:w="702"/>
            <w:gridCol w:w="2248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639">
      <w:pPr>
        <w:ind w:left="0"/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10809.0" w:type="dxa"/>
        <w:jc w:val="left"/>
        <w:tblInd w:w="-969.0" w:type="dxa"/>
        <w:tblLayout w:type="fixed"/>
        <w:tblLook w:val="0000"/>
      </w:tblPr>
      <w:tblGrid>
        <w:gridCol w:w="587"/>
        <w:gridCol w:w="4500"/>
        <w:gridCol w:w="1222"/>
        <w:gridCol w:w="540"/>
        <w:gridCol w:w="3960"/>
        <w:tblGridChange w:id="0">
          <w:tblGrid>
            <w:gridCol w:w="587"/>
            <w:gridCol w:w="4500"/>
            <w:gridCol w:w="1222"/>
            <w:gridCol w:w="540"/>
            <w:gridCol w:w="3960"/>
          </w:tblGrid>
        </w:tblGridChange>
      </w:tblGrid>
      <w:tr>
        <w:trPr>
          <w:trHeight w:val="16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If “Yes” for Formerly a Ward of Juvenile Justice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-144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4E">
      <w:pPr>
        <w:spacing w:after="0" w:line="240" w:lineRule="auto"/>
        <w:ind w:left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spacing w:after="0" w:line="240" w:lineRule="auto"/>
        <w:ind w:left="-837" w:right="-1080"/>
        <w:rPr/>
      </w:pPr>
      <w:r w:rsidDel="00000000" w:rsidR="00000000" w:rsidRPr="00000000">
        <w:rPr>
          <w:rtl w:val="0"/>
        </w:rPr>
        <w:t xml:space="preserve">FAMILY CRITICAL ISSUES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0"/>
        <w:tblW w:w="10809.0" w:type="dxa"/>
        <w:jc w:val="left"/>
        <w:tblInd w:w="-967.0" w:type="dxa"/>
        <w:tblLayout w:type="fixed"/>
        <w:tblLook w:val="0000"/>
      </w:tblPr>
      <w:tblGrid>
        <w:gridCol w:w="6309"/>
        <w:gridCol w:w="540"/>
        <w:gridCol w:w="1440"/>
        <w:gridCol w:w="540"/>
        <w:gridCol w:w="1980"/>
        <w:tblGridChange w:id="0">
          <w:tblGrid>
            <w:gridCol w:w="6309"/>
            <w:gridCol w:w="540"/>
            <w:gridCol w:w="1440"/>
            <w:gridCol w:w="540"/>
            <w:gridCol w:w="1980"/>
          </w:tblGrid>
        </w:tblGridChange>
      </w:tblGrid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– Family Member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ind w:left="-122" w:right="-35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2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ind w:left="-122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5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health issues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ind w:left="-122" w:right="-35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ind w:left="-122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9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A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Physical disability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ind w:left="-122" w:right="-35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C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ind w:left="-122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E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or Other Drug Abuse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ind w:left="-122" w:right="-35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1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ind w:left="-122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4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Insufficient income to support youth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ind w:left="-122" w:right="-35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6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ind w:left="-122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8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9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Incarcerated parent of youth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-122" w:right="-35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B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ind w:left="-122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D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</w:tbl>
    <w:p w:rsidR="00000000" w:rsidDel="00000000" w:rsidP="00000000" w:rsidRDefault="00000000" w:rsidRPr="00000000" w14:paraId="0000066E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line="265" w:lineRule="auto"/>
        <w:ind w:left="-792" w:right="550"/>
        <w:rPr/>
      </w:pPr>
      <w:r w:rsidDel="00000000" w:rsidR="00000000" w:rsidRPr="00000000">
        <w:rPr>
          <w:rtl w:val="0"/>
        </w:rPr>
        <w:t xml:space="preserve">REFERRAL SOURCE </w:t>
      </w:r>
    </w:p>
    <w:p w:rsidR="00000000" w:rsidDel="00000000" w:rsidP="00000000" w:rsidRDefault="00000000" w:rsidRPr="00000000" w14:paraId="00000670">
      <w:pPr>
        <w:spacing w:line="265" w:lineRule="auto"/>
        <w:ind w:left="-900" w:right="-1260"/>
        <w:rPr/>
      </w:pPr>
      <w:r w:rsidDel="00000000" w:rsidR="00000000" w:rsidRPr="00000000">
        <w:rPr>
          <w:b w:val="0"/>
          <w:i w:val="1"/>
          <w:rtl w:val="0"/>
        </w:rPr>
        <w:t xml:space="preserve">[Gathered one time per project enrollment: Adults and Head of Households, All program types except Street Outreach]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1"/>
        <w:tblW w:w="10808.0" w:type="dxa"/>
        <w:jc w:val="left"/>
        <w:tblInd w:w="-969.0" w:type="dxa"/>
        <w:tblLayout w:type="fixed"/>
        <w:tblLook w:val="0000"/>
      </w:tblPr>
      <w:tblGrid>
        <w:gridCol w:w="584"/>
        <w:gridCol w:w="5184"/>
        <w:gridCol w:w="603"/>
        <w:gridCol w:w="4437"/>
        <w:tblGridChange w:id="0">
          <w:tblGrid>
            <w:gridCol w:w="584"/>
            <w:gridCol w:w="5184"/>
            <w:gridCol w:w="603"/>
            <w:gridCol w:w="4437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­referral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Law Enforcement/Police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Individual: Parent/Guardian/Relative/Friend/Foster Parent/Other Individual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Hospital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Shelter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organization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Welfare/CPS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ind w:left="-1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Juvenile Justice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1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Referral Source is “Outreach Project” – Number of times approached by Outreach prior to entering project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95">
      <w:pPr>
        <w:spacing w:after="0" w:lineRule="auto"/>
        <w:ind w:left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spacing w:after="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69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101600</wp:posOffset>
                </wp:positionV>
                <wp:extent cx="6703060" cy="45719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94470" y="3757142"/>
                          <a:ext cx="6703060" cy="45719"/>
                          <a:chOff x="1994470" y="3757142"/>
                          <a:chExt cx="6703060" cy="45719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994470" y="3757142"/>
                            <a:ext cx="670306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101600</wp:posOffset>
                </wp:positionV>
                <wp:extent cx="6703060" cy="4571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306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9B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tabs>
          <w:tab w:val="center" w:pos="7880"/>
        </w:tabs>
        <w:ind w:left="-15" w:hanging="79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</w:p>
    <w:sectPr>
      <w:headerReference r:id="rId8" w:type="default"/>
      <w:headerReference r:id="rId9" w:type="first"/>
      <w:pgSz w:h="15840" w:w="12240"/>
      <w:pgMar w:bottom="360" w:top="162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 New Roman"/>
  <w:font w:name="Calibri"/>
  <w:font w:name="MS Gothic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D">
    <w:pPr>
      <w:spacing w:after="0" w:before="850" w:line="259" w:lineRule="auto"/>
      <w:ind w:left="-1170" w:right="-1561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F">
    <w:pPr>
      <w:spacing w:after="0" w:before="850" w:line="259" w:lineRule="auto"/>
      <w:ind w:left="0" w:right="-684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122.0" w:type="dxa"/>
        <w:right w:w="3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 w:val="1"/>
    <w:unhideWhenUsed w:val="1"/>
    <w:rsid w:val="00CB1ABE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ixV5D7BDmkLF/wK1OghqsjE/1A==">AMUW2mXfXT/iyAnk5zSWHLoQdFSE2WKdwhpKFBOCC3JLkTDAEmDKGphqe8ptOe1DbKMy3vNpCOD4GxtMXokRJ+gFZIXnxox/Z5HPPfSY5U7ZC+cYqVFFBLJ26L7FkDJktjtmctaVFxRl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2019-09-24T20:19:00Z</dcterms:created>
</cp:coreProperties>
</file>