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255"/>
        </w:tabs>
        <w:spacing w:line="259" w:lineRule="auto"/>
        <w:ind w:firstLine="0"/>
        <w:jc w:val="center"/>
        <w:rPr>
          <w:b w:val="1"/>
          <w:sz w:val="16"/>
          <w:szCs w:val="16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2"/>
          <w:szCs w:val="32"/>
          <w:rtl w:val="0"/>
        </w:rPr>
        <w:t xml:space="preserve">CLARITY HMIS: HHS-PATH STATUS ASSESSMENT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5" w:firstLine="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Use block letters for text and bubble in the appropriate circles.</w:t>
      </w:r>
    </w:p>
    <w:p w:rsidR="00000000" w:rsidDel="00000000" w:rsidP="00000000" w:rsidRDefault="00000000" w:rsidRPr="00000000" w14:paraId="00000003">
      <w:pPr>
        <w:ind w:left="-5" w:firstLine="0"/>
        <w:jc w:val="center"/>
        <w:rPr>
          <w:rFonts w:ascii="Trebuchet MS" w:cs="Trebuchet MS" w:eastAsia="Trebuchet MS" w:hAnsi="Trebuchet MS"/>
          <w:b w:val="1"/>
          <w:sz w:val="20"/>
          <w:szCs w:val="20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0"/>
          <w:szCs w:val="20"/>
          <w:rtl w:val="0"/>
        </w:rPr>
        <w:t xml:space="preserve">Please complete a separate form for each household member.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59" w:lineRule="auto"/>
        <w:ind w:left="-900" w:hanging="1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CLIENT NAME OR IDENTIFIER: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59" w:lineRule="auto"/>
        <w:ind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9" w:lineRule="auto"/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PROJECT STATUS DATE​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​[All Clients]</w:t>
      </w:r>
      <w:r w:rsidDel="00000000" w:rsidR="00000000" w:rsidRPr="00000000">
        <w:rPr>
          <w:rtl w:val="0"/>
        </w:rPr>
      </w:r>
    </w:p>
    <w:tbl>
      <w:tblPr>
        <w:tblStyle w:val="Table1"/>
        <w:tblW w:w="57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  <w:tblGridChange w:id="0">
          <w:tblGrid>
            <w:gridCol w:w="570"/>
            <w:gridCol w:w="568"/>
            <w:gridCol w:w="570"/>
            <w:gridCol w:w="572"/>
            <w:gridCol w:w="568"/>
            <w:gridCol w:w="570"/>
            <w:gridCol w:w="572"/>
            <w:gridCol w:w="570"/>
            <w:gridCol w:w="570"/>
            <w:gridCol w:w="570"/>
          </w:tblGrid>
        </w:tblGridChange>
      </w:tblGrid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left="2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left="2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left="2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­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left="2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ind w:firstLine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Month                 Day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CLIENT LOCATION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[only if multiple CoC’s]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-900" w:firstLine="0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CONNECTION WITH SOAR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[Heads of Households and Adults]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2"/>
        <w:tblW w:w="10809.0" w:type="dxa"/>
        <w:jc w:val="left"/>
        <w:tblInd w:w="-1080.0" w:type="dxa"/>
        <w:tblLayout w:type="fixed"/>
        <w:tblLook w:val="0000"/>
      </w:tblPr>
      <w:tblGrid>
        <w:gridCol w:w="513"/>
        <w:gridCol w:w="7056"/>
        <w:gridCol w:w="540"/>
        <w:gridCol w:w="2700"/>
        <w:tblGridChange w:id="0">
          <w:tblGrid>
            <w:gridCol w:w="513"/>
            <w:gridCol w:w="7056"/>
            <w:gridCol w:w="540"/>
            <w:gridCol w:w="2700"/>
          </w:tblGrid>
        </w:tblGridChange>
      </w:tblGrid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59" w:lineRule="auto"/>
              <w:ind w:left="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59" w:lineRule="auto"/>
              <w:ind w:left="2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23">
      <w:pPr>
        <w:tabs>
          <w:tab w:val="center" w:pos="1923"/>
          <w:tab w:val="center" w:pos="2850"/>
          <w:tab w:val="center" w:pos="3673"/>
        </w:tabs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</w:t>
      </w:r>
    </w:p>
    <w:p w:rsidR="00000000" w:rsidDel="00000000" w:rsidP="00000000" w:rsidRDefault="00000000" w:rsidRPr="00000000" w14:paraId="00000024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PATH STATUS </w:t>
      </w:r>
      <w:r w:rsidDel="00000000" w:rsidR="00000000" w:rsidRPr="00000000">
        <w:rPr>
          <w:rtl w:val="0"/>
        </w:rPr>
        <w:t xml:space="preserve">[If not at intake] </w:t>
      </w:r>
    </w:p>
    <w:tbl>
      <w:tblPr>
        <w:tblStyle w:val="Table3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3"/>
        <w:gridCol w:w="477"/>
        <w:gridCol w:w="6120"/>
        <w:tblGridChange w:id="0">
          <w:tblGrid>
            <w:gridCol w:w="4203"/>
            <w:gridCol w:w="477"/>
            <w:gridCol w:w="6120"/>
          </w:tblGrid>
        </w:tblGridChange>
      </w:tblGrid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Date of Status Determination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ind w:left="-12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____/______/____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8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Client Became Enrolled in PATH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ind w:left="-12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No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ind w:left="-12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Yes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“NO” TO ENROLLED IN PATH 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Reason Not Enrolled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ind w:left="-12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Client was found ineligible for PATH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ind w:left="-12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Client was not enrolled for other reason(s)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ind w:left="-12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Unable to locate client </w:t>
            </w:r>
          </w:p>
        </w:tc>
      </w:tr>
    </w:tbl>
    <w:p w:rsidR="00000000" w:rsidDel="00000000" w:rsidP="00000000" w:rsidRDefault="00000000" w:rsidRPr="00000000" w14:paraId="0000003A">
      <w:pPr>
        <w:ind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PHYSICAL DISABILITY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tl w:val="0"/>
        </w:rPr>
      </w:r>
    </w:p>
    <w:tbl>
      <w:tblPr>
        <w:tblStyle w:val="Table4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20"/>
        <w:tblGridChange w:id="0">
          <w:tblGrid>
            <w:gridCol w:w="465"/>
            <w:gridCol w:w="5760"/>
            <w:gridCol w:w="540"/>
            <w:gridCol w:w="975"/>
            <w:gridCol w:w="555"/>
            <w:gridCol w:w="25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18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PHYSICAL DISABILITY – SPECIFY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59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line="259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59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DEVELOPMENTAL DISABILITY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5"/>
        <w:tblW w:w="10800.0" w:type="dxa"/>
        <w:jc w:val="left"/>
        <w:tblInd w:w="-1080.0" w:type="dxa"/>
        <w:tblLayout w:type="fixed"/>
        <w:tblLook w:val="0000"/>
      </w:tblPr>
      <w:tblGrid>
        <w:gridCol w:w="540"/>
        <w:gridCol w:w="7276"/>
        <w:gridCol w:w="554"/>
        <w:gridCol w:w="2430"/>
        <w:tblGridChange w:id="0">
          <w:tblGrid>
            <w:gridCol w:w="540"/>
            <w:gridCol w:w="7276"/>
            <w:gridCol w:w="554"/>
            <w:gridCol w:w="243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left="1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18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074">
      <w:pPr>
        <w:tabs>
          <w:tab w:val="left" w:pos="2422"/>
        </w:tabs>
        <w:ind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CHRONIC HEALTH CONDITION </w:t>
      </w:r>
      <w:r w:rsidDel="00000000" w:rsidR="00000000" w:rsidRPr="00000000">
        <w:rPr>
          <w:rFonts w:ascii="Arial" w:cs="Arial" w:eastAsia="Arial" w:hAnsi="Arial"/>
          <w:rtl w:val="0"/>
        </w:rPr>
        <w:t xml:space="preserve">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6"/>
        <w:tblW w:w="10815.0" w:type="dxa"/>
        <w:jc w:val="left"/>
        <w:tblInd w:w="-1080.0" w:type="dxa"/>
        <w:tblLayout w:type="fixed"/>
        <w:tblLook w:val="0000"/>
      </w:tblPr>
      <w:tblGrid>
        <w:gridCol w:w="465"/>
        <w:gridCol w:w="5760"/>
        <w:gridCol w:w="540"/>
        <w:gridCol w:w="975"/>
        <w:gridCol w:w="555"/>
        <w:gridCol w:w="2520"/>
        <w:tblGridChange w:id="0">
          <w:tblGrid>
            <w:gridCol w:w="465"/>
            <w:gridCol w:w="5760"/>
            <w:gridCol w:w="540"/>
            <w:gridCol w:w="975"/>
            <w:gridCol w:w="555"/>
            <w:gridCol w:w="2520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18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CHRONIC HEALTH CONDITION – SPECIFY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spacing w:line="259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spacing w:line="259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HIV-AIDS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7"/>
        <w:tblW w:w="10830.0" w:type="dxa"/>
        <w:jc w:val="left"/>
        <w:tblInd w:w="-1080.0" w:type="dxa"/>
        <w:tblLayout w:type="fixed"/>
        <w:tblLook w:val="0000"/>
      </w:tblPr>
      <w:tblGrid>
        <w:gridCol w:w="540"/>
        <w:gridCol w:w="7275"/>
        <w:gridCol w:w="555"/>
        <w:gridCol w:w="2460"/>
        <w:tblGridChange w:id="0">
          <w:tblGrid>
            <w:gridCol w:w="540"/>
            <w:gridCol w:w="7275"/>
            <w:gridCol w:w="555"/>
            <w:gridCol w:w="246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ind w:left="18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tabs>
          <w:tab w:val="left" w:pos="2422"/>
        </w:tabs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MENTAL HEALTH DISORDER ​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All Clients] </w:t>
      </w:r>
      <w:r w:rsidDel="00000000" w:rsidR="00000000" w:rsidRPr="00000000">
        <w:rPr>
          <w:rtl w:val="0"/>
        </w:rPr>
      </w:r>
    </w:p>
    <w:tbl>
      <w:tblPr>
        <w:tblStyle w:val="Table8"/>
        <w:tblW w:w="10890.0" w:type="dxa"/>
        <w:jc w:val="left"/>
        <w:tblInd w:w="-1080.0" w:type="dxa"/>
        <w:tblLayout w:type="fixed"/>
        <w:tblLook w:val="0000"/>
      </w:tblPr>
      <w:tblGrid>
        <w:gridCol w:w="466"/>
        <w:gridCol w:w="5760"/>
        <w:gridCol w:w="540"/>
        <w:gridCol w:w="976"/>
        <w:gridCol w:w="554"/>
        <w:gridCol w:w="2594"/>
        <w:tblGridChange w:id="0">
          <w:tblGrid>
            <w:gridCol w:w="466"/>
            <w:gridCol w:w="5760"/>
            <w:gridCol w:w="540"/>
            <w:gridCol w:w="976"/>
            <w:gridCol w:w="554"/>
            <w:gridCol w:w="259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1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ind w:left="187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MENTAL HEALTH DISORDER– SPECIFY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59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spacing w:line="259" w:lineRule="auto"/>
              <w:ind w:left="128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ind w:left="9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ind w:left="-90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SUBSTANCE USE DISORDER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tbl>
      <w:tblPr>
        <w:tblStyle w:val="Table9"/>
        <w:tblW w:w="1089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5"/>
        <w:gridCol w:w="540"/>
        <w:gridCol w:w="2505"/>
        <w:tblGridChange w:id="0">
          <w:tblGrid>
            <w:gridCol w:w="540"/>
            <w:gridCol w:w="5760"/>
            <w:gridCol w:w="540"/>
            <w:gridCol w:w="1005"/>
            <w:gridCol w:w="540"/>
            <w:gridCol w:w="2505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ind w:left="187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F">
            <w:pPr>
              <w:ind w:left="-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Both alcohol and drug use disorders </w:t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E2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E3">
            <w:pPr>
              <w:ind w:left="187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Alcohol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5">
            <w:pPr>
              <w:ind w:left="-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EB">
            <w:pPr>
              <w:ind w:left="-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E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ind w:left="187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Drug use disorder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F1">
            <w:pPr>
              <w:ind w:left="-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F4">
            <w:pPr>
              <w:ind w:left="130" w:right="86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“ALCOHOL USE DISORDER” “DRUG USE DISORDER” OR “BOTH ALCOHOL AND DRUG USE DISORDERS” – SPECIFY 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FA">
            <w:pPr>
              <w:spacing w:line="259" w:lineRule="auto"/>
              <w:ind w:left="12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Expected to be of long-continued and indefinite duration?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259" w:lineRule="auto"/>
              <w:ind w:left="12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259" w:lineRule="auto"/>
              <w:ind w:left="12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3">
            <w:pPr>
              <w:spacing w:line="259" w:lineRule="auto"/>
              <w:ind w:left="12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259" w:lineRule="auto"/>
              <w:ind w:left="12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259" w:lineRule="auto"/>
              <w:ind w:left="12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</w:tbl>
    <w:p w:rsidR="00000000" w:rsidDel="00000000" w:rsidP="00000000" w:rsidRDefault="00000000" w:rsidRPr="00000000" w14:paraId="0000010C">
      <w:pPr>
        <w:spacing w:line="259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Style w:val="Heading1"/>
        <w:ind w:left="-900" w:firstLine="0"/>
        <w:rPr/>
      </w:pPr>
      <w:bookmarkStart w:colFirst="0" w:colLast="0" w:name="_heading=h.1fob9te" w:id="2"/>
      <w:bookmarkEnd w:id="2"/>
      <w:r w:rsidDel="00000000" w:rsidR="00000000" w:rsidRPr="00000000">
        <w:rPr>
          <w:b w:val="1"/>
          <w:i w:val="0"/>
          <w:rtl w:val="0"/>
        </w:rPr>
        <w:t xml:space="preserve">DOMESTIC VIOLENCE </w:t>
      </w:r>
      <w:r w:rsidDel="00000000" w:rsidR="00000000" w:rsidRPr="00000000">
        <w:rPr>
          <w:rtl w:val="0"/>
        </w:rPr>
        <w:t xml:space="preserve">[All Clients] </w:t>
      </w:r>
    </w:p>
    <w:tbl>
      <w:tblPr>
        <w:tblStyle w:val="Table10"/>
        <w:tblW w:w="109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200"/>
        <w:gridCol w:w="480"/>
        <w:gridCol w:w="6240"/>
        <w:tblGridChange w:id="0">
          <w:tblGrid>
            <w:gridCol w:w="4200"/>
            <w:gridCol w:w="480"/>
            <w:gridCol w:w="624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E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Domestic Violence Victim/Survivor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14">
            <w:pPr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If “YES” to DOMESTIC VIOLENCE VICTIM/ SURVIVOR- COMPLETE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LAST OCCURRENCE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___/____/__________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1A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 Are you currently fleeing?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ind w:left="-12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left="-128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0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9">
      <w:pPr>
        <w:pStyle w:val="Heading1"/>
        <w:ind w:left="0" w:firstLine="0"/>
        <w:rPr>
          <w:b w:val="1"/>
          <w:i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Style w:val="Heading1"/>
        <w:ind w:left="-900" w:firstLine="0"/>
        <w:rPr>
          <w:b w:val="1"/>
          <w:i w:val="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Style w:val="Heading1"/>
        <w:ind w:left="-900" w:firstLine="0"/>
        <w:rPr/>
      </w:pPr>
      <w:r w:rsidDel="00000000" w:rsidR="00000000" w:rsidRPr="00000000">
        <w:rPr>
          <w:b w:val="1"/>
          <w:i w:val="0"/>
          <w:rtl w:val="0"/>
        </w:rPr>
        <w:t xml:space="preserve">MONTHLY INCOME AND SOURCES </w:t>
      </w:r>
      <w:r w:rsidDel="00000000" w:rsidR="00000000" w:rsidRPr="00000000">
        <w:rPr>
          <w:i w:val="0"/>
          <w:rtl w:val="0"/>
        </w:rPr>
        <w:t xml:space="preserve">​</w:t>
      </w:r>
      <w:r w:rsidDel="00000000" w:rsidR="00000000" w:rsidRPr="00000000">
        <w:rPr>
          <w:rtl w:val="0"/>
        </w:rPr>
        <w:t xml:space="preserve">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794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31"/>
        <w:gridCol w:w="3480"/>
        <w:gridCol w:w="1365"/>
        <w:gridCol w:w="919"/>
        <w:gridCol w:w="540"/>
        <w:gridCol w:w="1007"/>
        <w:gridCol w:w="540"/>
        <w:gridCol w:w="1440"/>
        <w:gridCol w:w="972"/>
        <w:tblGridChange w:id="0">
          <w:tblGrid>
            <w:gridCol w:w="531"/>
            <w:gridCol w:w="3480"/>
            <w:gridCol w:w="1365"/>
            <w:gridCol w:w="919"/>
            <w:gridCol w:w="540"/>
            <w:gridCol w:w="1007"/>
            <w:gridCol w:w="540"/>
            <w:gridCol w:w="1440"/>
            <w:gridCol w:w="972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D">
            <w:pPr>
              <w:ind w:left="14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3">
            <w:pPr>
              <w:ind w:left="17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5"/>
            <w:vMerge w:val="restart"/>
            <w:vAlign w:val="center"/>
          </w:tcPr>
          <w:p w:rsidR="00000000" w:rsidDel="00000000" w:rsidP="00000000" w:rsidRDefault="00000000" w:rsidRPr="00000000" w14:paraId="00000136">
            <w:pPr>
              <w:ind w:left="145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C">
            <w:pPr>
              <w:ind w:left="17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Merge w:val="continue"/>
            <w:vAlign w:val="cente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45">
            <w:pPr>
              <w:ind w:left="179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47">
            <w:pPr>
              <w:spacing w:line="259" w:lineRule="auto"/>
              <w:ind w:left="18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INCOME FROM ANY SOURCE – INDICATE ALL SOURCES THAT APPLY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150">
            <w:pPr>
              <w:spacing w:line="259" w:lineRule="auto"/>
              <w:ind w:left="18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53">
            <w:pPr>
              <w:spacing w:line="259" w:lineRule="auto"/>
              <w:ind w:left="8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Amount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54">
            <w:pPr>
              <w:spacing w:line="259" w:lineRule="auto"/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Income Source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59" w:lineRule="auto"/>
              <w:ind w:left="8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5A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Earned Income</w:t>
            </w:r>
          </w:p>
        </w:tc>
        <w:tc>
          <w:tcPr/>
          <w:p w:rsidR="00000000" w:rsidDel="00000000" w:rsidP="00000000" w:rsidRDefault="00000000" w:rsidRPr="00000000" w14:paraId="0000015C">
            <w:pPr>
              <w:ind w:firstLine="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5E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TANF (Temporary Assist for Needy Families)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59" w:lineRule="auto"/>
              <w:ind w:left="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Unemployment Insurance</w:t>
            </w:r>
          </w:p>
        </w:tc>
        <w:tc>
          <w:tcPr/>
          <w:p w:rsidR="00000000" w:rsidDel="00000000" w:rsidP="00000000" w:rsidRDefault="00000000" w:rsidRPr="00000000" w14:paraId="00000165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67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General Assistance (GA)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59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6C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Supplemental Security Income (SSI) </w:t>
            </w:r>
          </w:p>
        </w:tc>
        <w:tc>
          <w:tcPr/>
          <w:p w:rsidR="00000000" w:rsidDel="00000000" w:rsidP="00000000" w:rsidRDefault="00000000" w:rsidRPr="00000000" w14:paraId="0000016E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0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Retirement income from Social Security</w:t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line="259" w:lineRule="auto"/>
              <w:ind w:left="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5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Security Disability Insurance (SSDI)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8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79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Pension or retirement income from former job</w:t>
            </w:r>
          </w:p>
        </w:tc>
        <w:tc>
          <w:tcPr/>
          <w:p w:rsidR="00000000" w:rsidDel="00000000" w:rsidP="00000000" w:rsidRDefault="00000000" w:rsidRPr="00000000" w14:paraId="0000017C">
            <w:pPr>
              <w:spacing w:line="259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7E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 Service-Connected Disability Compensation</w:t>
            </w:r>
          </w:p>
        </w:tc>
        <w:tc>
          <w:tcPr/>
          <w:p w:rsidR="00000000" w:rsidDel="00000000" w:rsidP="00000000" w:rsidRDefault="00000000" w:rsidRPr="00000000" w14:paraId="00000180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2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Child support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59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6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87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VA Non-Service Connected Disability Pension</w:t>
            </w:r>
          </w:p>
        </w:tc>
        <w:tc>
          <w:tcPr/>
          <w:p w:rsidR="00000000" w:rsidDel="00000000" w:rsidP="00000000" w:rsidRDefault="00000000" w:rsidRPr="00000000" w14:paraId="00000189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8B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Alimony and other spousal </w:t>
              <w:br w:type="textWrapping"/>
              <w:t xml:space="preserve">support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line="259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0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Private disability insurance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2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3">
            <w:pPr>
              <w:ind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194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income source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97">
            <w:pPr>
              <w:spacing w:line="259" w:lineRule="auto"/>
              <w:ind w:left="128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99">
            <w:pPr>
              <w:ind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A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Worker’s Compensation</w:t>
            </w:r>
          </w:p>
        </w:tc>
        <w:tc>
          <w:tcPr/>
          <w:p w:rsidR="00000000" w:rsidDel="00000000" w:rsidP="00000000" w:rsidRDefault="00000000" w:rsidRPr="00000000" w14:paraId="0000019C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ind w:left="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19E">
            <w:pPr>
              <w:ind w:left="0" w:firstLine="0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(specify):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A2">
            <w:pPr>
              <w:ind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Total monthly income for Individuals: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A4">
            <w:pPr>
              <w:ind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B">
      <w:pPr>
        <w:spacing w:line="259" w:lineRule="auto"/>
        <w:ind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Style w:val="Heading1"/>
        <w:ind w:left="-900" w:firstLine="0"/>
        <w:rPr/>
      </w:pPr>
      <w:bookmarkStart w:colFirst="0" w:colLast="0" w:name="_heading=h.2et92p0" w:id="3"/>
      <w:bookmarkEnd w:id="3"/>
      <w:r w:rsidDel="00000000" w:rsidR="00000000" w:rsidRPr="00000000">
        <w:rPr>
          <w:b w:val="1"/>
          <w:i w:val="0"/>
          <w:rtl w:val="0"/>
        </w:rPr>
        <w:t xml:space="preserve">RECEIVING NON CASH BENEFITS</w:t>
      </w:r>
      <w:r w:rsidDel="00000000" w:rsidR="00000000" w:rsidRPr="00000000">
        <w:rPr>
          <w:rtl w:val="0"/>
        </w:rPr>
        <w:t xml:space="preserve">​ ​[Head of Household and Adults]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2"/>
        <w:tblW w:w="1080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60"/>
        <w:gridCol w:w="540"/>
        <w:gridCol w:w="1008"/>
        <w:gridCol w:w="540"/>
        <w:gridCol w:w="2412"/>
        <w:tblGridChange w:id="0">
          <w:tblGrid>
            <w:gridCol w:w="540"/>
            <w:gridCol w:w="5760"/>
            <w:gridCol w:w="540"/>
            <w:gridCol w:w="1008"/>
            <w:gridCol w:w="540"/>
            <w:gridCol w:w="2412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D">
            <w:pPr>
              <w:ind w:left="-11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AE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ind w:left="-119" w:right="-2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3">
            <w:pPr>
              <w:ind w:left="-11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B4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7">
            <w:pPr>
              <w:ind w:left="-119" w:right="-2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8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ind w:left="-119" w:right="-2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</w:p>
        </w:tc>
      </w:tr>
      <w:tr>
        <w:trPr>
          <w:cantSplit w:val="0"/>
          <w:trHeight w:val="10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BF">
            <w:pPr>
              <w:ind w:left="1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IF “YES” TO NON­CASH BENEFITS – INDICATE ALL SOURCES THAT APPLY </w:t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5">
            <w:pPr>
              <w:ind w:left="-11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Supplemental Nutrition Assistance Program (SNAP)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8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TANF Child Care Services</w:t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left="-11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Special Supplemental Nutrition Program for Women, Infants, and Children (WIC)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CE">
            <w:pPr>
              <w:ind w:left="14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TANF Transportation Services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left="-119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2">
            <w:pPr>
              <w:ind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(specify):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3">
            <w:pPr>
              <w:spacing w:after="100" w:lineRule="auto"/>
              <w:ind w:left="-119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4">
            <w:pPr>
              <w:ind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TANF-funded services</w:t>
            </w:r>
          </w:p>
        </w:tc>
      </w:tr>
    </w:tbl>
    <w:p w:rsidR="00000000" w:rsidDel="00000000" w:rsidP="00000000" w:rsidRDefault="00000000" w:rsidRPr="00000000" w14:paraId="000001D7">
      <w:pPr>
        <w:ind w:left="-900" w:firstLine="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ind w:left="-90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COVERED BY HEALTH INSURANCE</w:t>
      </w:r>
      <w:r w:rsidDel="00000000" w:rsidR="00000000" w:rsidRPr="00000000">
        <w:rPr>
          <w:rFonts w:ascii="Arial" w:cs="Arial" w:eastAsia="Arial" w:hAnsi="Arial"/>
          <w:rtl w:val="0"/>
        </w:rPr>
        <w:t xml:space="preserve"> ​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[All Clients] </w:t>
      </w:r>
      <w:r w:rsidDel="00000000" w:rsidR="00000000" w:rsidRPr="00000000">
        <w:rPr>
          <w:rtl w:val="0"/>
        </w:rPr>
      </w:r>
    </w:p>
    <w:tbl>
      <w:tblPr>
        <w:tblStyle w:val="Table13"/>
        <w:tblW w:w="10820.0" w:type="dxa"/>
        <w:jc w:val="left"/>
        <w:tblInd w:w="-108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40"/>
        <w:gridCol w:w="5796"/>
        <w:gridCol w:w="540"/>
        <w:gridCol w:w="1008"/>
        <w:gridCol w:w="612"/>
        <w:gridCol w:w="2324"/>
        <w:tblGridChange w:id="0">
          <w:tblGrid>
            <w:gridCol w:w="540"/>
            <w:gridCol w:w="5796"/>
            <w:gridCol w:w="540"/>
            <w:gridCol w:w="1008"/>
            <w:gridCol w:w="612"/>
            <w:gridCol w:w="2324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left="128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DA">
            <w:pPr>
              <w:ind w:left="129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ind w:right="-38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doesn’t know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DF">
            <w:pPr>
              <w:ind w:left="128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ind w:left="129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ind w:right="-38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Client refused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ind w:right="-38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Data not collected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EB">
            <w:pPr>
              <w:ind w:left="128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IF “YES” TO HEALTH INSURANCE ­ HEALTH INSURANCE COVERAGE DETAILS </w:t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left="23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MEDICAID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4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Employer Provided Health Insurance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left="23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MEDICARE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A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Insurance Obtained through COBRA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FD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left="23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 Children’s Health Insurance (SCHIP)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0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Private Pay Health Insurance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left="23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Veteran’s Administration (VA) Medical Services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6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State Health Insurance for Adults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left="234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(specify):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ind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C">
            <w:pPr>
              <w:ind w:left="180" w:firstLine="0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Indian Health Services Program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color w:val="939597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23" w:line="259" w:lineRule="auto"/>
        <w:ind w:left="-720" w:right="-36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___________________________________________________________________________</w:t>
      </w:r>
    </w:p>
    <w:p w:rsidR="00000000" w:rsidDel="00000000" w:rsidP="00000000" w:rsidRDefault="00000000" w:rsidRPr="00000000" w14:paraId="00000211">
      <w:pPr>
        <w:spacing w:after="23" w:line="259" w:lineRule="auto"/>
        <w:ind w:left="-720" w:right="-360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tabs>
          <w:tab w:val="center" w:pos="7880"/>
        </w:tabs>
        <w:ind w:left="-15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Signature of applicant stating all information is true and correct </w:t>
        <w:tab/>
        <w:t xml:space="preserve">Date  </w:t>
      </w:r>
    </w:p>
    <w:sectPr>
      <w:headerReference r:id="rId7" w:type="default"/>
      <w:headerReference r:id="rId8" w:type="first"/>
      <w:headerReference r:id="rId9" w:type="even"/>
      <w:pgSz w:h="15840" w:w="12240" w:orient="portrait"/>
      <w:pgMar w:bottom="360" w:top="1440" w:left="180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3">
    <w:pPr>
      <w:spacing w:before="850" w:line="259" w:lineRule="auto"/>
      <w:ind w:right="-684" w:firstLine="0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4457700</wp:posOffset>
          </wp:positionH>
          <wp:positionV relativeFrom="paragraph">
            <wp:posOffset>342900</wp:posOffset>
          </wp:positionV>
          <wp:extent cx="1933575" cy="47625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4">
    <w:pPr>
      <w:spacing w:before="850" w:line="259" w:lineRule="auto"/>
      <w:ind w:right="-684" w:firstLine="0"/>
      <w:jc w:val="right"/>
      <w:rPr/>
    </w:pPr>
    <w:r w:rsidDel="00000000" w:rsidR="00000000" w:rsidRPr="00000000">
      <w:rPr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4533900</wp:posOffset>
          </wp:positionH>
          <wp:positionV relativeFrom="paragraph">
            <wp:posOffset>542925</wp:posOffset>
          </wp:positionV>
          <wp:extent cx="1933575" cy="476250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5">
    <w:pPr>
      <w:spacing w:before="850" w:line="259" w:lineRule="auto"/>
      <w:ind w:left="-1170" w:right="-1561" w:firstLine="0"/>
      <w:rPr/>
    </w:pPr>
    <w:r w:rsidDel="00000000" w:rsidR="00000000" w:rsidRPr="00000000">
      <w:rPr>
        <w:rFonts w:ascii="Trebuchet MS" w:cs="Trebuchet MS" w:eastAsia="Trebuchet MS" w:hAnsi="Trebuchet MS"/>
        <w:sz w:val="36"/>
        <w:szCs w:val="36"/>
        <w:rtl w:val="0"/>
      </w:rPr>
      <w:t xml:space="preserve">Agency Name</w:t>
    </w:r>
    <w:r w:rsidDel="00000000" w:rsidR="00000000" w:rsidRPr="00000000">
      <w:rPr>
        <w:rFonts w:ascii="Trebuchet MS" w:cs="Trebuchet MS" w:eastAsia="Trebuchet MS" w:hAnsi="Trebuchet MS"/>
        <w:rtl w:val="0"/>
      </w:rPr>
      <w:t xml:space="preserve">: ___________________________________________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b="0" l="0" r="0" t="0"/>
          <wp:wrapSquare wrapText="bothSides" distB="0" distT="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320"/>
        <w:tab w:val="right" w:pos="8640"/>
      </w:tabs>
      <w:ind w:hanging="1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54" w:lineRule="auto"/>
      <w:ind w:left="10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54" w:lineRule="auto"/>
      <w:ind w:left="10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54" w:lineRule="auto"/>
      <w:ind w:left="1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54" w:lineRule="auto"/>
      <w:ind w:left="10"/>
    </w:pPr>
    <w:rPr>
      <w:rFonts w:ascii="Arial" w:cs="Arial" w:eastAsia="Arial" w:hAnsi="Arial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Normal" w:default="1">
    <w:name w:val="Normal"/>
    <w:qFormat w:val="1"/>
    <w:rsid w:val="00667488"/>
    <w:pPr>
      <w:spacing w:after="0" w:line="240" w:lineRule="auto"/>
      <w:ind w:left="0"/>
    </w:pPr>
    <w:rPr>
      <w:rFonts w:ascii="Times New Roman" w:cs="Times New Roman" w:eastAsia="Times New Roman" w:hAnsi="Times New Roman"/>
      <w:b w:val="0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65" w:lineRule="auto"/>
      <w:ind w:left="10" w:hanging="10"/>
      <w:outlineLvl w:val="0"/>
    </w:pPr>
    <w:rPr>
      <w:rFonts w:ascii="Arial" w:cs="Arial" w:eastAsia="Arial" w:hAnsi="Arial"/>
      <w:i w:val="1"/>
      <w:color w:val="00000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 w:line="254" w:lineRule="auto"/>
      <w:ind w:left="10"/>
      <w:outlineLvl w:val="1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 w:line="254" w:lineRule="auto"/>
      <w:ind w:left="10"/>
      <w:outlineLvl w:val="2"/>
    </w:pPr>
    <w:rPr>
      <w:rFonts w:ascii="Arial" w:cs="Arial" w:eastAsia="Arial" w:hAnsi="Arial"/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 w:line="254" w:lineRule="auto"/>
      <w:ind w:left="10"/>
      <w:outlineLvl w:val="3"/>
    </w:pPr>
    <w:rPr>
      <w:rFonts w:ascii="Arial" w:cs="Arial" w:eastAsia="Arial" w:hAnsi="Arial"/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 w:line="254" w:lineRule="auto"/>
      <w:ind w:left="10"/>
      <w:outlineLvl w:val="4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 w:line="254" w:lineRule="auto"/>
      <w:ind w:left="10"/>
      <w:outlineLvl w:val="5"/>
    </w:pPr>
    <w:rPr>
      <w:rFonts w:ascii="Arial" w:cs="Arial" w:eastAsia="Arial" w:hAnsi="Arial"/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 w:line="254" w:lineRule="auto"/>
      <w:ind w:left="10"/>
    </w:pPr>
    <w:rPr>
      <w:rFonts w:ascii="Arial" w:cs="Arial" w:eastAsia="Arial" w:hAnsi="Arial"/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.0" w:type="dxa"/>
        <w:left w:w="128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3.0" w:type="dxa"/>
        <w:left w:w="128.0" w:type="dxa"/>
        <w:right w:w="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33.0" w:type="dxa"/>
        <w:left w:w="121.0" w:type="dxa"/>
        <w:right w:w="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0.0" w:type="dxa"/>
        <w:left w:w="0.0" w:type="dxa"/>
        <w:right w:w="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2.0" w:type="dxa"/>
        <w:left w:w="0.0" w:type="dxa"/>
        <w:right w:w="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.0" w:type="dxa"/>
        <w:left w:w="119.0" w:type="dxa"/>
        <w:right w:w="29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33.0" w:type="dxa"/>
        <w:left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54" w:lineRule="auto"/>
      <w:ind w:left="10"/>
    </w:pPr>
    <w:rPr>
      <w:rFonts w:ascii="Georgia" w:cs="Georgia" w:eastAsia="Georgia" w:hAnsi="Georgia"/>
      <w:b w:val="1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33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tWR/iJzizJ3f6w848G1H7NLGTw==">AMUW2mXDB2IDkKgjVc9jAwF3FqOSTomtI0bBw8o+22WhsZknz/o0uOP6gDDyO/70OiHT1bdsbU1aNRSQ7er2muUnx9bGyX2Wu0bYSfiUR2QwTmUwNhfJcohO9fAi0Ld1fDsd64RI1joIF++PU3DAk+fwBcUlojzM/cM9K4ufHdUu/NSAzfxZA/s=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2019-09-18T14:13:00Z</dcterms:created>
</cp:coreProperties>
</file>